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1D" w:rsidRDefault="00B05E1D">
      <w:pPr>
        <w:rPr>
          <w:lang w:val="kk-KZ"/>
        </w:rPr>
      </w:pPr>
      <w:r w:rsidRPr="00803124">
        <w:rPr>
          <w:lang w:val="kk-KZ"/>
        </w:rPr>
        <w:t xml:space="preserve">9 дәріс. Қазақстандық БАҚ және </w:t>
      </w:r>
      <w:r>
        <w:rPr>
          <w:lang w:val="kk-KZ"/>
        </w:rPr>
        <w:t>жаңа медиа нарығы</w:t>
      </w:r>
    </w:p>
    <w:p w:rsidR="00F055B5" w:rsidRPr="00F055B5" w:rsidRDefault="00F055B5">
      <w:pPr>
        <w:rPr>
          <w:lang w:val="kk-KZ"/>
        </w:rPr>
      </w:pPr>
      <w:r>
        <w:rPr>
          <w:lang w:val="kk-KZ"/>
        </w:rPr>
        <w:t xml:space="preserve">Жоғарыда сипатталғандай, жаңа бұқаралық ақпарат құралдары журналистиканы төрт бағытта өзгертеді. Біріншіден, журналистердің жұмыс істеу сипаты өзгереді. Екіншіден, жаңа медиа журналистік ұйымдар мен институттардың қайта құрылымдануына себеп болып табылады. Үшіншіден, медиалық контенттің жаңа формаларының саны арта түседі. Төртіншіден, журналистердің, журналистік ұйымдар мен олармен байланысты әлеуметтік топтардың арасындағы қарым-қатынастардың өзгеруі орын алады, атап айтқанда, бұл оқырмандар аудиториясы, ақпарат көздері, реттеуші мемлекеттік органдар, инвесторлар мен бәсекелестер арасында жақсы байқалады. </w:t>
      </w:r>
      <w:bookmarkStart w:id="0" w:name="_GoBack"/>
      <w:bookmarkEnd w:id="0"/>
    </w:p>
    <w:p w:rsidR="00B05E1D" w:rsidRPr="00B05E1D" w:rsidRDefault="00B05E1D" w:rsidP="00B05E1D">
      <w:r w:rsidRPr="00F055B5">
        <w:rPr>
          <w:rFonts w:ascii="Times New Roman" w:eastAsia="Times New Roman" w:hAnsi="Times New Roman" w:cs="Times New Roman"/>
          <w:sz w:val="24"/>
          <w:szCs w:val="24"/>
          <w:lang w:val="kk-KZ" w:eastAsia="ru-RU"/>
        </w:rPr>
        <w:t>Как это описано выше, новые средс</w:t>
      </w:r>
      <w:r w:rsidRPr="00BC4DFE">
        <w:rPr>
          <w:rFonts w:ascii="Times New Roman" w:eastAsia="Times New Roman" w:hAnsi="Times New Roman" w:cs="Times New Roman"/>
          <w:sz w:val="24"/>
          <w:szCs w:val="24"/>
          <w:lang w:eastAsia="ru-RU"/>
        </w:rPr>
        <w:t>тва массовой информации меняют журналистику на четырех направлениях. Во-первых, меняется то, как журналисты делают свою работу. Во-вторых, новые медиа становятся причиной реструктуризации журналистских организаций и институций. В-третьих, растет количество новых форм медийного контента. В-четвертых, происходит перестройка отношений между журналистами, журналистскими организациями и связанными с ними социальными группами, особенно этими пяти: читательская аудитория, источники, регулирующие государственные органы, инвесторы и конкуренты.</w:t>
      </w:r>
    </w:p>
    <w:sectPr w:rsidR="00B05E1D" w:rsidRPr="00B05E1D" w:rsidSect="001F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B05E1D"/>
    <w:rsid w:val="001F5EEC"/>
    <w:rsid w:val="00802E6D"/>
    <w:rsid w:val="00B05E1D"/>
    <w:rsid w:val="00CE501D"/>
    <w:rsid w:val="00F05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jazi</cp:lastModifiedBy>
  <cp:revision>2</cp:revision>
  <dcterms:created xsi:type="dcterms:W3CDTF">2015-09-17T03:26:00Z</dcterms:created>
  <dcterms:modified xsi:type="dcterms:W3CDTF">2015-09-17T03:26:00Z</dcterms:modified>
</cp:coreProperties>
</file>